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line="560" w:lineRule="exact"/>
        <w:jc w:val="center"/>
        <w:rPr>
          <w:rFonts w:ascii="Segoe UI" w:hAnsi="Segoe UI" w:cs="Segoe UI"/>
          <w:color w:val="212529"/>
        </w:rPr>
      </w:pPr>
    </w:p>
    <w:p>
      <w:pPr>
        <w:pStyle w:val="2"/>
        <w:adjustRightInd w:val="0"/>
        <w:snapToGrid w:val="0"/>
        <w:spacing w:before="0" w:beforeAutospacing="0" w:line="560" w:lineRule="exact"/>
        <w:jc w:val="center"/>
        <w:rPr>
          <w:rFonts w:ascii="方正小标宋简体" w:hAnsi="Segoe UI" w:eastAsia="方正小标宋简体" w:cs="Segoe UI"/>
          <w:color w:val="212529"/>
          <w:sz w:val="44"/>
          <w:szCs w:val="44"/>
        </w:rPr>
      </w:pPr>
      <w:r>
        <w:rPr>
          <w:rFonts w:hint="eastAsia" w:ascii="方正小标宋简体" w:hAnsi="Segoe UI" w:eastAsia="方正小标宋简体" w:cs="Segoe UI"/>
          <w:color w:val="212529"/>
          <w:sz w:val="44"/>
          <w:szCs w:val="44"/>
        </w:rPr>
        <w:t>汉中市城市管理局</w:t>
      </w:r>
    </w:p>
    <w:p>
      <w:pPr>
        <w:pStyle w:val="2"/>
        <w:adjustRightInd w:val="0"/>
        <w:snapToGrid w:val="0"/>
        <w:spacing w:before="0" w:beforeAutospacing="0" w:line="560" w:lineRule="exact"/>
        <w:jc w:val="center"/>
        <w:rPr>
          <w:rFonts w:ascii="方正小标宋简体" w:hAnsi="Segoe UI" w:eastAsia="方正小标宋简体" w:cs="Segoe UI"/>
          <w:color w:val="212529"/>
          <w:sz w:val="44"/>
          <w:szCs w:val="44"/>
        </w:rPr>
      </w:pPr>
      <w:r>
        <w:rPr>
          <w:rFonts w:hint="eastAsia" w:ascii="方正小标宋简体" w:hAnsi="Segoe UI" w:eastAsia="方正小标宋简体" w:cs="Segoe UI"/>
          <w:color w:val="212529"/>
          <w:sz w:val="44"/>
          <w:szCs w:val="44"/>
        </w:rPr>
        <w:t>关于全市建筑垃圾乱堆乱倒点位</w:t>
      </w:r>
    </w:p>
    <w:p>
      <w:pPr>
        <w:pStyle w:val="2"/>
        <w:adjustRightInd w:val="0"/>
        <w:snapToGrid w:val="0"/>
        <w:spacing w:before="0" w:beforeAutospacing="0" w:line="560" w:lineRule="exact"/>
        <w:jc w:val="center"/>
        <w:rPr>
          <w:rFonts w:ascii="方正小标宋简体" w:hAnsi="Segoe UI" w:eastAsia="方正小标宋简体" w:cs="Segoe UI"/>
          <w:color w:val="212529"/>
          <w:sz w:val="44"/>
          <w:szCs w:val="44"/>
        </w:rPr>
      </w:pPr>
      <w:r>
        <w:rPr>
          <w:rFonts w:hint="eastAsia" w:ascii="方正小标宋简体" w:hAnsi="Segoe UI" w:eastAsia="方正小标宋简体" w:cs="Segoe UI"/>
          <w:color w:val="212529"/>
          <w:sz w:val="44"/>
          <w:szCs w:val="44"/>
        </w:rPr>
        <w:t>排查情况的公示</w:t>
      </w:r>
    </w:p>
    <w:p>
      <w:pPr>
        <w:pStyle w:val="5"/>
        <w:spacing w:before="0" w:beforeAutospacing="0" w:line="560" w:lineRule="exact"/>
        <w:ind w:firstLine="640" w:firstLineChars="200"/>
        <w:rPr>
          <w:rFonts w:ascii="仿宋" w:hAnsi="仿宋" w:eastAsia="仿宋" w:cs="Segoe UI"/>
          <w:color w:val="212529"/>
          <w:sz w:val="32"/>
          <w:szCs w:val="32"/>
        </w:rPr>
      </w:pPr>
      <w:r>
        <w:rPr>
          <w:rFonts w:hint="eastAsia" w:ascii="仿宋" w:hAnsi="仿宋" w:eastAsia="仿宋" w:cs="Segoe UI"/>
          <w:color w:val="212529"/>
          <w:sz w:val="32"/>
          <w:szCs w:val="32"/>
        </w:rPr>
        <w:t>根据《陕西省建筑垃圾乱堆乱倒排查整治工作方案》(陕建发﹝2022﹞188号)要求，自2022年9月以来，我市开展了建筑垃圾乱堆乱倒点位排查工作，共排查出27处乱堆乱倒点位。现将相关排查情况（见附件）进行公示，请社会各界监督。</w:t>
      </w:r>
    </w:p>
    <w:p>
      <w:pPr>
        <w:pStyle w:val="5"/>
        <w:adjustRightInd w:val="0"/>
        <w:snapToGrid w:val="0"/>
        <w:spacing w:before="0" w:beforeAutospacing="0" w:line="560" w:lineRule="exact"/>
        <w:ind w:firstLine="640" w:firstLineChars="200"/>
        <w:rPr>
          <w:rFonts w:ascii="仿宋" w:hAnsi="仿宋" w:eastAsia="仿宋" w:cs="Segoe UI"/>
          <w:color w:val="212529"/>
          <w:sz w:val="32"/>
          <w:szCs w:val="32"/>
        </w:rPr>
      </w:pPr>
      <w:r>
        <w:rPr>
          <w:rFonts w:hint="eastAsia" w:ascii="仿宋" w:hAnsi="仿宋" w:eastAsia="仿宋" w:cs="Segoe UI"/>
          <w:color w:val="212529"/>
          <w:sz w:val="32"/>
          <w:szCs w:val="32"/>
        </w:rPr>
        <w:t>联系人：赵  涛</w:t>
      </w:r>
    </w:p>
    <w:p>
      <w:pPr>
        <w:pStyle w:val="5"/>
        <w:adjustRightInd w:val="0"/>
        <w:snapToGrid w:val="0"/>
        <w:spacing w:before="0" w:beforeAutospacing="0"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Segoe UI"/>
          <w:color w:val="212529"/>
          <w:sz w:val="32"/>
          <w:szCs w:val="32"/>
        </w:rPr>
        <w:t>联系电话：0916—2997385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2997590</w:t>
      </w: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pStyle w:val="5"/>
        <w:spacing w:before="0" w:beforeAutospacing="0" w:line="560" w:lineRule="exact"/>
        <w:ind w:firstLine="640" w:firstLineChars="200"/>
        <w:rPr>
          <w:rFonts w:ascii="仿宋" w:hAnsi="仿宋" w:eastAsia="仿宋" w:cs="Segoe UI"/>
          <w:color w:val="212529"/>
          <w:sz w:val="32"/>
          <w:szCs w:val="32"/>
        </w:rPr>
      </w:pPr>
      <w:r>
        <w:rPr>
          <w:rFonts w:hint="eastAsia" w:ascii="仿宋" w:hAnsi="仿宋" w:eastAsia="仿宋" w:cs="Segoe UI"/>
          <w:color w:val="212529"/>
          <w:sz w:val="32"/>
          <w:szCs w:val="32"/>
        </w:rPr>
        <w:t>附件：</w:t>
      </w:r>
      <w:r>
        <w:rPr>
          <w:rFonts w:ascii="仿宋" w:hAnsi="仿宋" w:eastAsia="仿宋" w:cs="Segoe UI"/>
          <w:color w:val="212529"/>
          <w:sz w:val="32"/>
          <w:szCs w:val="32"/>
        </w:rPr>
        <w:t>汉中市建筑垃圾乱堆乱倒排查点位清单</w:t>
      </w:r>
      <w:r>
        <w:rPr>
          <w:rFonts w:hint="eastAsia" w:ascii="仿宋" w:hAnsi="仿宋" w:eastAsia="仿宋" w:cs="Segoe UI"/>
          <w:color w:val="212529"/>
          <w:sz w:val="32"/>
          <w:szCs w:val="32"/>
        </w:rPr>
        <w:t> 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4800" w:firstLineChars="1500"/>
        <w:rPr>
          <w:rFonts w:ascii="仿宋" w:hAnsi="仿宋" w:eastAsia="仿宋" w:cs="Segoe UI"/>
          <w:color w:val="212529"/>
          <w:sz w:val="32"/>
          <w:szCs w:val="32"/>
        </w:rPr>
      </w:pP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4800" w:firstLineChars="1500"/>
        <w:rPr>
          <w:rFonts w:ascii="仿宋" w:hAnsi="仿宋" w:eastAsia="仿宋" w:cs="Segoe UI"/>
          <w:color w:val="212529"/>
          <w:sz w:val="32"/>
          <w:szCs w:val="32"/>
        </w:rPr>
      </w:pPr>
      <w:r>
        <w:rPr>
          <w:rFonts w:hint="eastAsia" w:ascii="仿宋" w:hAnsi="仿宋" w:eastAsia="仿宋" w:cs="Segoe UI"/>
          <w:color w:val="212529"/>
          <w:sz w:val="32"/>
          <w:szCs w:val="32"/>
        </w:rPr>
        <w:t>汉中市城市管理局</w:t>
      </w:r>
    </w:p>
    <w:p>
      <w:pPr>
        <w:pStyle w:val="5"/>
        <w:adjustRightInd w:val="0"/>
        <w:snapToGrid w:val="0"/>
        <w:spacing w:before="0" w:beforeAutospacing="0" w:after="0" w:afterAutospacing="0" w:line="560" w:lineRule="exact"/>
        <w:ind w:firstLine="4800" w:firstLineChars="1500"/>
        <w:rPr>
          <w:rFonts w:ascii="仿宋" w:hAnsi="仿宋" w:eastAsia="仿宋" w:cs="Segoe UI"/>
          <w:color w:val="212529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Segoe UI"/>
          <w:color w:val="212529"/>
          <w:sz w:val="32"/>
          <w:szCs w:val="32"/>
        </w:rPr>
        <w:t>202</w:t>
      </w:r>
      <w:r>
        <w:rPr>
          <w:rFonts w:hint="eastAsia" w:ascii="仿宋" w:hAnsi="仿宋" w:eastAsia="仿宋" w:cs="Segoe UI"/>
          <w:color w:val="212529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Segoe UI"/>
          <w:color w:val="212529"/>
          <w:sz w:val="32"/>
          <w:szCs w:val="32"/>
        </w:rPr>
        <w:t>年11月28日</w:t>
      </w:r>
    </w:p>
    <w:p>
      <w:pPr>
        <w:spacing w:line="480" w:lineRule="auto"/>
        <w:rPr>
          <w:rFonts w:ascii="Segoe UI" w:hAnsi="Segoe UI" w:eastAsia="宋体" w:cs="Segoe UI"/>
          <w:color w:val="212529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6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207"/>
        <w:gridCol w:w="874"/>
        <w:gridCol w:w="1212"/>
        <w:gridCol w:w="1035"/>
        <w:gridCol w:w="1417"/>
        <w:gridCol w:w="943"/>
        <w:gridCol w:w="1468"/>
        <w:gridCol w:w="1072"/>
        <w:gridCol w:w="911"/>
        <w:gridCol w:w="1560"/>
        <w:gridCol w:w="472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97" w:lineRule="atLeast"/>
              <w:jc w:val="left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30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after="156"/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汉中市</w:t>
            </w:r>
            <w:r>
              <w:rPr>
                <w:rFonts w:eastAsia="方正小标宋简体"/>
                <w:sz w:val="44"/>
                <w:szCs w:val="44"/>
              </w:rPr>
              <w:t>建筑垃圾乱堆乱倒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排查点位清单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495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12" w:lineRule="atLeast"/>
              <w:jc w:val="left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12" w:lineRule="atLeast"/>
              <w:jc w:val="left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12" w:lineRule="atLeast"/>
              <w:jc w:val="left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12" w:lineRule="atLeast"/>
              <w:jc w:val="left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  <w:t>序号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  <w:t>编号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  <w:t>区域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  <w:t>具体位置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  <w:t>地理坐标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  <w:t>堆体规模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  <w:t>场地类型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  <w:t>发现途径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  <w:t>排查时间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  <w:t>排查责任人及电话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6107020001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汉中市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汉台区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老君镇五星村13组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经度107.061344</w:t>
            </w:r>
            <w:r>
              <w:rPr>
                <w:rFonts w:hint="eastAsia"/>
                <w:color w:val="000000"/>
                <w:spacing w:val="-17"/>
                <w:sz w:val="18"/>
                <w:szCs w:val="18"/>
              </w:rPr>
              <w:t xml:space="preserve">  </w:t>
            </w:r>
            <w:r>
              <w:rPr>
                <w:color w:val="000000"/>
                <w:spacing w:val="-17"/>
                <w:sz w:val="18"/>
                <w:szCs w:val="18"/>
              </w:rPr>
              <w:t>纬度33.110311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50 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主要干道两侧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自查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2022.10.8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钱坤2800903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6107020002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汉中市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汉台区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老君镇五星村13组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 xml:space="preserve">经度107.063245 </w:t>
            </w:r>
            <w:r>
              <w:rPr>
                <w:rFonts w:hint="eastAsia"/>
                <w:color w:val="000000"/>
                <w:spacing w:val="-17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7"/>
                <w:sz w:val="18"/>
                <w:szCs w:val="18"/>
              </w:rPr>
              <w:t>纬度33.116833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40 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通村路两侧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自查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2022.10.8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钱坤2800903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6107020003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汉中市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汉台区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汉中公墓东侧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 xml:space="preserve">经度107.064263 </w:t>
            </w:r>
            <w:r>
              <w:rPr>
                <w:rFonts w:hint="eastAsia"/>
                <w:color w:val="000000"/>
                <w:spacing w:val="-17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7"/>
                <w:sz w:val="18"/>
                <w:szCs w:val="18"/>
              </w:rPr>
              <w:t>纬度33.119119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45 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废弃工矿场地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自查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2022.10.8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钱坤2800903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6107020004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汉中市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汉台区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汉中路办事处明珠社区荔枝路国旺园陶瓷城院内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 xml:space="preserve">经度107.011210 </w:t>
            </w:r>
            <w:r>
              <w:rPr>
                <w:rFonts w:hint="eastAsia"/>
                <w:color w:val="000000"/>
                <w:spacing w:val="-17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7"/>
                <w:sz w:val="18"/>
                <w:szCs w:val="18"/>
              </w:rPr>
              <w:t>纬度33.064818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5m³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主要干道两侧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自查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2022.10.19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房勇13909163233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6107020005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汉中市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汉台区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汉中路办事处广坪社区荔枝路东侧老机场跑道边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 xml:space="preserve">经度107.016210 </w:t>
            </w:r>
            <w:r>
              <w:rPr>
                <w:rFonts w:hint="eastAsia"/>
                <w:color w:val="000000"/>
                <w:spacing w:val="-17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7"/>
                <w:sz w:val="18"/>
                <w:szCs w:val="18"/>
              </w:rPr>
              <w:t>纬度33.056103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36m³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主要干道两侧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自查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2022.10.19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房勇13909163233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6107020006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汉中市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汉台区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七里办事处魏家坝村汉宁路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 xml:space="preserve">经度107.071471 </w:t>
            </w:r>
            <w:r>
              <w:rPr>
                <w:rFonts w:hint="eastAsia"/>
                <w:color w:val="000000"/>
                <w:spacing w:val="-17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7"/>
                <w:sz w:val="18"/>
                <w:szCs w:val="18"/>
              </w:rPr>
              <w:t>纬度33.061896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60m³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道路边坡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自查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2022.10.20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李宏波13319165885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6107020007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汉中市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汉台区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北关办事处天台路乐嘉中心二期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 xml:space="preserve">经度107.2.21 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纬度33..4.48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6m³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主要干道两侧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自查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2022.10.16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卢军15909163663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6107020008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汉中市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汉台区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北关办事处付家巷三组居民安置区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 xml:space="preserve">经度107.071471 </w:t>
            </w:r>
            <w:r>
              <w:rPr>
                <w:rFonts w:hint="eastAsia"/>
                <w:color w:val="000000"/>
                <w:spacing w:val="-17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7"/>
                <w:sz w:val="18"/>
                <w:szCs w:val="18"/>
              </w:rPr>
              <w:t>纬度33.061896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70000m³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主要干道两侧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自查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2022.10.17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卢军15909163663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6107020009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汉中市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汉台区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武乡镇七组王岭一路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 xml:space="preserve">经度107.3.53  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纬度33.12.28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0.6m³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边坡荒地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群众举报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2022.9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王述金18829160555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6107030001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汉中市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南郑区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汉山街道办云河路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经度33.021740N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纬度106.935990E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2.5 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主要干道两侧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自 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2022.10.19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南郑区城市管理局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王  俊13992608009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17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6107030002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汉中市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南郑区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汉山街道办让水大道国庆村路段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经度33.019833N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纬度106.953240E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6.0 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主要干道两侧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自 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2022.10.19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南郑区城市管理局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王  俊13992608009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17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6107030003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汉中市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南郑区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汉山街道办云河路临汉府鑨庭段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经度33.015252N</w:t>
            </w:r>
          </w:p>
          <w:p>
            <w:pPr>
              <w:spacing w:line="240" w:lineRule="exact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7"/>
                <w:sz w:val="18"/>
                <w:szCs w:val="18"/>
              </w:rPr>
              <w:t>纬</w:t>
            </w:r>
            <w:r>
              <w:rPr>
                <w:color w:val="000000"/>
                <w:spacing w:val="-17"/>
                <w:sz w:val="18"/>
                <w:szCs w:val="18"/>
              </w:rPr>
              <w:t>度106.940631W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1.5 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主要干道两侧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自 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2022.10.19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南郑区城市管理局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王  俊13992608009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17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7"/>
                <w:kern w:val="0"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spacing w:val="-17"/>
                <w:kern w:val="0"/>
                <w:sz w:val="18"/>
                <w:szCs w:val="18"/>
              </w:rPr>
              <w:t>61072500001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汉中市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勉县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73" w:firstLineChars="50"/>
              <w:jc w:val="left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勉阳街道办远东路中段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spacing w:val="-17"/>
                <w:kern w:val="0"/>
                <w:sz w:val="18"/>
                <w:szCs w:val="18"/>
              </w:rPr>
              <w:t>北纬33°9′44″，东经106°42′2″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30m³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干道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两侧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spacing w:val="-17"/>
                <w:kern w:val="0"/>
                <w:sz w:val="18"/>
                <w:szCs w:val="18"/>
              </w:rPr>
              <w:t>自查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spacing w:val="-17"/>
                <w:kern w:val="0"/>
                <w:sz w:val="18"/>
                <w:szCs w:val="18"/>
              </w:rPr>
              <w:t>2022.10.08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146" w:hanging="146" w:hangingChars="100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勉阳街道办</w:t>
            </w:r>
          </w:p>
          <w:p>
            <w:pPr>
              <w:widowControl/>
              <w:spacing w:line="240" w:lineRule="exact"/>
              <w:ind w:left="146" w:hanging="146" w:hangingChars="100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李世林8628632461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spacing w:val="-17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7"/>
                <w:kern w:val="0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spacing w:val="-17"/>
                <w:kern w:val="0"/>
                <w:sz w:val="18"/>
                <w:szCs w:val="18"/>
              </w:rPr>
              <w:t>61072500002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汉中市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勉县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勉阳街道办天荡山风景路旁边绿化带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spacing w:val="-17"/>
                <w:kern w:val="0"/>
                <w:sz w:val="18"/>
                <w:szCs w:val="18"/>
              </w:rPr>
              <w:t>北纬33°10′20″，东经106°39′50″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25m³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干道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两侧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spacing w:val="-17"/>
                <w:kern w:val="0"/>
                <w:sz w:val="18"/>
                <w:szCs w:val="18"/>
              </w:rPr>
              <w:t>自查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spacing w:val="-17"/>
                <w:kern w:val="0"/>
                <w:sz w:val="18"/>
                <w:szCs w:val="18"/>
              </w:rPr>
              <w:t>2022.10.10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146" w:hanging="146" w:hangingChars="100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勉阳街道办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李世林8628632461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7"/>
                <w:kern w:val="0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6107230001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汉中市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洋县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检察院检查建议书（洋县东二环南段）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经纬度:33.217928°N</w:t>
            </w:r>
            <w:r>
              <w:rPr>
                <w:color w:val="000000"/>
                <w:spacing w:val="-17"/>
                <w:sz w:val="18"/>
                <w:szCs w:val="18"/>
              </w:rPr>
              <w:br w:type="textWrapping"/>
            </w:r>
            <w:r>
              <w:rPr>
                <w:color w:val="000000"/>
                <w:spacing w:val="-17"/>
                <w:sz w:val="18"/>
                <w:szCs w:val="18"/>
              </w:rPr>
              <w:t xml:space="preserve">       107.562028°E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约65</w:t>
            </w:r>
            <w:r>
              <w:rPr>
                <w:color w:val="000000"/>
                <w:spacing w:val="-17"/>
                <w:kern w:val="0"/>
                <w:sz w:val="18"/>
                <w:szCs w:val="18"/>
              </w:rPr>
              <w:t>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主要干道侧边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洋县检行公建[2022]63号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2022年8月26日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王文斌3571693123</w:t>
            </w:r>
            <w:r>
              <w:rPr>
                <w:color w:val="000000"/>
                <w:spacing w:val="-17"/>
                <w:sz w:val="18"/>
                <w:szCs w:val="18"/>
              </w:rPr>
              <w:br w:type="textWrapping"/>
            </w:r>
            <w:r>
              <w:rPr>
                <w:color w:val="000000"/>
                <w:spacing w:val="-17"/>
                <w:sz w:val="18"/>
                <w:szCs w:val="18"/>
              </w:rPr>
              <w:t>冉  波5029569000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7"/>
                <w:sz w:val="18"/>
                <w:szCs w:val="18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6107230002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汉中市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洋县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洋县北部环线周家坎段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经纬度:33.270104°N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 xml:space="preserve">        107.523914°E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约15</w:t>
            </w:r>
            <w:r>
              <w:rPr>
                <w:color w:val="000000"/>
                <w:spacing w:val="-17"/>
                <w:kern w:val="0"/>
                <w:sz w:val="18"/>
                <w:szCs w:val="18"/>
              </w:rPr>
              <w:t>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边坡荒地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自查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2022年9月13日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王文斌3571693123</w:t>
            </w:r>
            <w:r>
              <w:rPr>
                <w:color w:val="000000"/>
                <w:spacing w:val="-17"/>
                <w:sz w:val="18"/>
                <w:szCs w:val="18"/>
              </w:rPr>
              <w:br w:type="textWrapping"/>
            </w:r>
            <w:r>
              <w:rPr>
                <w:color w:val="000000"/>
                <w:spacing w:val="-17"/>
                <w:sz w:val="18"/>
                <w:szCs w:val="18"/>
              </w:rPr>
              <w:t>冉  波5029569000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7"/>
                <w:sz w:val="18"/>
                <w:szCs w:val="18"/>
              </w:rPr>
              <w:t>17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6107230003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汉中市</w:t>
            </w:r>
          </w:p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洋县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洋县长乐路北段</w:t>
            </w:r>
            <w:r>
              <w:rPr>
                <w:color w:val="000000"/>
                <w:spacing w:val="-17"/>
                <w:sz w:val="18"/>
                <w:szCs w:val="18"/>
              </w:rPr>
              <w:br w:type="textWrapping"/>
            </w:r>
            <w:r>
              <w:rPr>
                <w:color w:val="000000"/>
                <w:spacing w:val="-17"/>
                <w:sz w:val="18"/>
                <w:szCs w:val="18"/>
              </w:rPr>
              <w:t>佛缘药业南侧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经纬度:33.224788°N</w:t>
            </w:r>
            <w:r>
              <w:rPr>
                <w:color w:val="000000"/>
                <w:spacing w:val="-17"/>
                <w:sz w:val="18"/>
                <w:szCs w:val="18"/>
              </w:rPr>
              <w:br w:type="textWrapping"/>
            </w:r>
            <w:r>
              <w:rPr>
                <w:color w:val="000000"/>
                <w:spacing w:val="-17"/>
                <w:sz w:val="18"/>
                <w:szCs w:val="18"/>
              </w:rPr>
              <w:t xml:space="preserve">        107.567853°E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约20</w:t>
            </w:r>
            <w:r>
              <w:rPr>
                <w:color w:val="000000"/>
                <w:spacing w:val="-17"/>
                <w:kern w:val="0"/>
                <w:sz w:val="18"/>
                <w:szCs w:val="18"/>
              </w:rPr>
              <w:t xml:space="preserve"> 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主要干道侧边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自查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2022年9月21日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王文斌3571693123</w:t>
            </w:r>
            <w:r>
              <w:rPr>
                <w:color w:val="000000"/>
                <w:spacing w:val="-17"/>
                <w:sz w:val="18"/>
                <w:szCs w:val="18"/>
              </w:rPr>
              <w:br w:type="textWrapping"/>
            </w:r>
            <w:r>
              <w:rPr>
                <w:color w:val="000000"/>
                <w:spacing w:val="-17"/>
                <w:sz w:val="18"/>
                <w:szCs w:val="18"/>
              </w:rPr>
              <w:t>冉  波5029569000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7"/>
                <w:sz w:val="18"/>
                <w:szCs w:val="18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6107230004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汉中市洋县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洋县磨子桥旧大桥太孚加油站背后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经纬度：33.21867°N</w:t>
            </w:r>
            <w:r>
              <w:rPr>
                <w:color w:val="000000"/>
                <w:spacing w:val="-17"/>
                <w:sz w:val="18"/>
                <w:szCs w:val="18"/>
              </w:rPr>
              <w:br w:type="textWrapping"/>
            </w:r>
            <w:r>
              <w:rPr>
                <w:color w:val="000000"/>
                <w:spacing w:val="-17"/>
                <w:sz w:val="18"/>
                <w:szCs w:val="18"/>
              </w:rPr>
              <w:t xml:space="preserve">      107.532440°E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约40</w:t>
            </w:r>
            <w:r>
              <w:rPr>
                <w:color w:val="000000"/>
                <w:spacing w:val="-17"/>
                <w:kern w:val="0"/>
                <w:sz w:val="18"/>
                <w:szCs w:val="18"/>
              </w:rPr>
              <w:t xml:space="preserve"> 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边坡荒地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自查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2022年10月8日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color w:val="000000"/>
                <w:spacing w:val="-17"/>
                <w:sz w:val="18"/>
                <w:szCs w:val="18"/>
              </w:rPr>
              <w:t>王文斌3571693123</w:t>
            </w:r>
            <w:r>
              <w:rPr>
                <w:color w:val="000000"/>
                <w:spacing w:val="-17"/>
                <w:sz w:val="18"/>
                <w:szCs w:val="18"/>
              </w:rPr>
              <w:br w:type="textWrapping"/>
            </w:r>
            <w:r>
              <w:rPr>
                <w:color w:val="000000"/>
                <w:spacing w:val="-17"/>
                <w:sz w:val="18"/>
                <w:szCs w:val="18"/>
              </w:rPr>
              <w:t>冉  波5029569000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7"/>
                <w:sz w:val="18"/>
                <w:szCs w:val="18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spacing w:val="-17"/>
                <w:kern w:val="0"/>
                <w:sz w:val="18"/>
                <w:szCs w:val="18"/>
              </w:rPr>
              <w:t>61072400001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汉中市西乡县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城北街道办二里社区新316国道边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spacing w:val="-17"/>
                <w:kern w:val="0"/>
                <w:sz w:val="18"/>
                <w:szCs w:val="18"/>
              </w:rPr>
              <w:t>32.986345°N,107.733912°E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130m³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道路北侧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spacing w:val="-17"/>
                <w:kern w:val="0"/>
                <w:sz w:val="18"/>
                <w:szCs w:val="18"/>
              </w:rPr>
              <w:t>自查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spacing w:val="-17"/>
                <w:kern w:val="0"/>
                <w:sz w:val="18"/>
                <w:szCs w:val="18"/>
              </w:rPr>
              <w:t>2022.10.19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spacing w:val="-17"/>
                <w:sz w:val="18"/>
                <w:szCs w:val="18"/>
              </w:rPr>
              <w:t>西乡县城市管理执法大队  路兵</w:t>
            </w:r>
            <w:r>
              <w:rPr>
                <w:color w:val="000000"/>
                <w:spacing w:val="-17"/>
                <w:kern w:val="0"/>
                <w:sz w:val="18"/>
                <w:szCs w:val="18"/>
              </w:rPr>
              <w:t>13399264777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7"/>
                <w:kern w:val="0"/>
                <w:sz w:val="18"/>
                <w:szCs w:val="18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spacing w:val="-17"/>
                <w:kern w:val="0"/>
                <w:sz w:val="18"/>
                <w:szCs w:val="18"/>
              </w:rPr>
              <w:t>61072400002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汉中市西乡县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城北街道办莲花社区村道边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33.002754，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107.743519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60m³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道路一侧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spacing w:val="-17"/>
                <w:kern w:val="0"/>
                <w:sz w:val="18"/>
                <w:szCs w:val="18"/>
              </w:rPr>
              <w:t>自查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spacing w:val="-17"/>
                <w:kern w:val="0"/>
                <w:sz w:val="18"/>
                <w:szCs w:val="18"/>
              </w:rPr>
              <w:t>2022.10.19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spacing w:val="-17"/>
                <w:sz w:val="18"/>
                <w:szCs w:val="18"/>
              </w:rPr>
              <w:t>西乡县城市管理执法大队  路兵</w:t>
            </w:r>
            <w:r>
              <w:rPr>
                <w:color w:val="000000"/>
                <w:spacing w:val="-17"/>
                <w:kern w:val="0"/>
                <w:sz w:val="18"/>
                <w:szCs w:val="18"/>
              </w:rPr>
              <w:t>13399264777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7"/>
                <w:kern w:val="0"/>
                <w:sz w:val="18"/>
                <w:szCs w:val="18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6107270001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汉中市略阳县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徐家坪镇上坪路口前200米河道岸坡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106.03.19   33.24.29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约2m³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河道岸坡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检查发现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2022.10.3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县水利局 张永健13630203363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7"/>
                <w:kern w:val="0"/>
                <w:sz w:val="18"/>
                <w:szCs w:val="18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6107270002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汉中市略阳县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横现河街道白岩砭隧道口原下河便道河道内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106.03.25   33.24.16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约2m³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河道内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检查发现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2022.9.23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县水利局 张永健13630203363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7"/>
                <w:kern w:val="0"/>
                <w:sz w:val="18"/>
                <w:szCs w:val="18"/>
              </w:rPr>
              <w:t>23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6107270003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汉中市略阳县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白雀寺镇青白石铁路桥对面农户门前河道内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106.08.44   33.24.18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约2m³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河道内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检查发现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2022.10.4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县水利局 张永健13630203363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7"/>
                <w:kern w:val="0"/>
                <w:sz w:val="18"/>
                <w:szCs w:val="18"/>
              </w:rPr>
              <w:t>24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6107290001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汉中市留坝县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火烧店镇中西沟村一组食用菌基地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33.530647°N   106.925668°E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146" w:firstLineChars="100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200m³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河道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县检察部门督办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9月14日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留坝县水利局防汛办主任  徐汉琴15319357090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7"/>
                <w:kern w:val="0"/>
                <w:sz w:val="18"/>
                <w:szCs w:val="18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6107300001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汉中市佛坪县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袁家庄街道办事处新街轻机厂院内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东经107°98′47ʺ            北纬33°52′13ʺ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600m³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城区拆除建筑工地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自查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2022.9.30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佛坪县城市管理综合执法大队副队长  杨景文13891683049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7"/>
                <w:kern w:val="0"/>
                <w:sz w:val="18"/>
                <w:szCs w:val="18"/>
              </w:rPr>
              <w:t>26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6107260001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汉中市宁强县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汉源街道办东门村党家梁羌博园堰塞湖旁林中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北纬32⁰49′33″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东经106⁰15′50″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140m³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山林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县检察院督办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2022年9月29日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宁强县城市管理综合执法大队特勤中队长  高效13484858080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6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7"/>
                <w:kern w:val="0"/>
                <w:sz w:val="18"/>
                <w:szCs w:val="18"/>
              </w:rPr>
              <w:t>27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61072600002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汉中市宁强县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汉源街道办高家坪村四组玉带路原高速路引桥桥下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北纬32⁰48′56″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东经106⁰14′16″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150m³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主要干道一侧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自查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2022年10月17日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  <w:r>
              <w:rPr>
                <w:color w:val="000000"/>
                <w:spacing w:val="-17"/>
                <w:kern w:val="0"/>
                <w:sz w:val="18"/>
                <w:szCs w:val="18"/>
              </w:rPr>
              <w:t>宁强县城市管理综合执法大队特勤中队长  高效13484858080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17"/>
                <w:kern w:val="0"/>
                <w:sz w:val="18"/>
                <w:szCs w:val="18"/>
              </w:rPr>
            </w:pPr>
          </w:p>
        </w:tc>
      </w:tr>
    </w:tbl>
    <w:p>
      <w:pPr>
        <w:spacing w:line="480" w:lineRule="auto"/>
        <w:rPr>
          <w:rFonts w:ascii="Segoe UI" w:hAnsi="Segoe UI" w:eastAsia="宋体" w:cs="Segoe UI"/>
          <w:color w:val="212529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...簀.">
    <w:altName w:val="方正书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UI">
    <w:altName w:val="Noto Music"/>
    <w:panose1 w:val="020B0502040204020203"/>
    <w:charset w:val="00"/>
    <w:family w:val="swiss"/>
    <w:pitch w:val="default"/>
    <w:sig w:usb0="00000000" w:usb1="00000000" w:usb2="00000029" w:usb3="00000000" w:csb0="000001D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Music">
    <w:panose1 w:val="020B0502040504020204"/>
    <w:charset w:val="00"/>
    <w:family w:val="auto"/>
    <w:pitch w:val="default"/>
    <w:sig w:usb0="00000003" w:usb1="02006000" w:usb2="01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BFC"/>
    <w:rsid w:val="00016C5A"/>
    <w:rsid w:val="00043844"/>
    <w:rsid w:val="000548F0"/>
    <w:rsid w:val="00064FE7"/>
    <w:rsid w:val="00065F92"/>
    <w:rsid w:val="00092710"/>
    <w:rsid w:val="00092A28"/>
    <w:rsid w:val="0009420B"/>
    <w:rsid w:val="00095A1D"/>
    <w:rsid w:val="00096ED6"/>
    <w:rsid w:val="000B3B77"/>
    <w:rsid w:val="000B6596"/>
    <w:rsid w:val="000E0CE8"/>
    <w:rsid w:val="00100519"/>
    <w:rsid w:val="00106345"/>
    <w:rsid w:val="0011162E"/>
    <w:rsid w:val="00123F55"/>
    <w:rsid w:val="001252E4"/>
    <w:rsid w:val="001360DE"/>
    <w:rsid w:val="00142DDE"/>
    <w:rsid w:val="00152521"/>
    <w:rsid w:val="00173184"/>
    <w:rsid w:val="00174672"/>
    <w:rsid w:val="00186C99"/>
    <w:rsid w:val="001C1215"/>
    <w:rsid w:val="001F7137"/>
    <w:rsid w:val="0020421B"/>
    <w:rsid w:val="00210507"/>
    <w:rsid w:val="002151DB"/>
    <w:rsid w:val="00234A5F"/>
    <w:rsid w:val="002604CA"/>
    <w:rsid w:val="002753A3"/>
    <w:rsid w:val="00290882"/>
    <w:rsid w:val="002B1CE1"/>
    <w:rsid w:val="002B78DD"/>
    <w:rsid w:val="002C7CB3"/>
    <w:rsid w:val="00305D97"/>
    <w:rsid w:val="00315173"/>
    <w:rsid w:val="003374B3"/>
    <w:rsid w:val="0039727E"/>
    <w:rsid w:val="003B25FC"/>
    <w:rsid w:val="003B3E71"/>
    <w:rsid w:val="003F2236"/>
    <w:rsid w:val="004037B8"/>
    <w:rsid w:val="00432668"/>
    <w:rsid w:val="00443631"/>
    <w:rsid w:val="004911BB"/>
    <w:rsid w:val="004C3AFE"/>
    <w:rsid w:val="004E3906"/>
    <w:rsid w:val="004E4858"/>
    <w:rsid w:val="005011D6"/>
    <w:rsid w:val="00511520"/>
    <w:rsid w:val="00515FA7"/>
    <w:rsid w:val="00525DC4"/>
    <w:rsid w:val="00556586"/>
    <w:rsid w:val="005660A4"/>
    <w:rsid w:val="00577937"/>
    <w:rsid w:val="00580085"/>
    <w:rsid w:val="00586096"/>
    <w:rsid w:val="005874FC"/>
    <w:rsid w:val="00592DD2"/>
    <w:rsid w:val="005A6D6F"/>
    <w:rsid w:val="005D6C87"/>
    <w:rsid w:val="005F36D3"/>
    <w:rsid w:val="00606C27"/>
    <w:rsid w:val="00624308"/>
    <w:rsid w:val="006479D8"/>
    <w:rsid w:val="006533CE"/>
    <w:rsid w:val="00697EA7"/>
    <w:rsid w:val="006B6A2F"/>
    <w:rsid w:val="006F3DBC"/>
    <w:rsid w:val="00701636"/>
    <w:rsid w:val="007262C5"/>
    <w:rsid w:val="00733EE1"/>
    <w:rsid w:val="00737A9C"/>
    <w:rsid w:val="007450F8"/>
    <w:rsid w:val="007519B0"/>
    <w:rsid w:val="00754D11"/>
    <w:rsid w:val="00756E22"/>
    <w:rsid w:val="00760ACA"/>
    <w:rsid w:val="007676F2"/>
    <w:rsid w:val="00782E1F"/>
    <w:rsid w:val="00791854"/>
    <w:rsid w:val="00797B54"/>
    <w:rsid w:val="007A03BC"/>
    <w:rsid w:val="007A4BFC"/>
    <w:rsid w:val="007B1AA0"/>
    <w:rsid w:val="007C409F"/>
    <w:rsid w:val="007D633D"/>
    <w:rsid w:val="007D778D"/>
    <w:rsid w:val="007E15BF"/>
    <w:rsid w:val="00806B9D"/>
    <w:rsid w:val="00810EEB"/>
    <w:rsid w:val="00814494"/>
    <w:rsid w:val="00851575"/>
    <w:rsid w:val="00852C7D"/>
    <w:rsid w:val="00857FA8"/>
    <w:rsid w:val="00863556"/>
    <w:rsid w:val="00870156"/>
    <w:rsid w:val="00883D0A"/>
    <w:rsid w:val="008968C9"/>
    <w:rsid w:val="008F0F35"/>
    <w:rsid w:val="00904B8C"/>
    <w:rsid w:val="00905C52"/>
    <w:rsid w:val="0092210E"/>
    <w:rsid w:val="00944CDD"/>
    <w:rsid w:val="009559F3"/>
    <w:rsid w:val="009818B9"/>
    <w:rsid w:val="0098306A"/>
    <w:rsid w:val="009B1DED"/>
    <w:rsid w:val="00A03B0E"/>
    <w:rsid w:val="00A15C51"/>
    <w:rsid w:val="00A223F5"/>
    <w:rsid w:val="00A37008"/>
    <w:rsid w:val="00A46A4A"/>
    <w:rsid w:val="00A5691A"/>
    <w:rsid w:val="00A645ED"/>
    <w:rsid w:val="00A74215"/>
    <w:rsid w:val="00A92ECA"/>
    <w:rsid w:val="00AB2C61"/>
    <w:rsid w:val="00AD1014"/>
    <w:rsid w:val="00AE55F2"/>
    <w:rsid w:val="00AF137A"/>
    <w:rsid w:val="00AF7DD7"/>
    <w:rsid w:val="00B15D32"/>
    <w:rsid w:val="00B21B7D"/>
    <w:rsid w:val="00B23EE3"/>
    <w:rsid w:val="00B31C66"/>
    <w:rsid w:val="00B357C1"/>
    <w:rsid w:val="00B3797F"/>
    <w:rsid w:val="00B61B21"/>
    <w:rsid w:val="00B77C76"/>
    <w:rsid w:val="00B81840"/>
    <w:rsid w:val="00B86BDF"/>
    <w:rsid w:val="00B9766D"/>
    <w:rsid w:val="00BB1F2C"/>
    <w:rsid w:val="00BB5C50"/>
    <w:rsid w:val="00BB66ED"/>
    <w:rsid w:val="00C34CE6"/>
    <w:rsid w:val="00C35EFE"/>
    <w:rsid w:val="00C36E39"/>
    <w:rsid w:val="00C52F7E"/>
    <w:rsid w:val="00C53D70"/>
    <w:rsid w:val="00C7555E"/>
    <w:rsid w:val="00C8669B"/>
    <w:rsid w:val="00C9567E"/>
    <w:rsid w:val="00CB5E57"/>
    <w:rsid w:val="00CC7391"/>
    <w:rsid w:val="00CD2E96"/>
    <w:rsid w:val="00CF43D5"/>
    <w:rsid w:val="00D168AB"/>
    <w:rsid w:val="00D66BD5"/>
    <w:rsid w:val="00D70156"/>
    <w:rsid w:val="00D81653"/>
    <w:rsid w:val="00D93583"/>
    <w:rsid w:val="00D95DE4"/>
    <w:rsid w:val="00DC2170"/>
    <w:rsid w:val="00DC7656"/>
    <w:rsid w:val="00E203D6"/>
    <w:rsid w:val="00E27CE1"/>
    <w:rsid w:val="00E42737"/>
    <w:rsid w:val="00E56B01"/>
    <w:rsid w:val="00E67E06"/>
    <w:rsid w:val="00E76E1C"/>
    <w:rsid w:val="00E9030B"/>
    <w:rsid w:val="00E94849"/>
    <w:rsid w:val="00E94DAE"/>
    <w:rsid w:val="00E96035"/>
    <w:rsid w:val="00EA6AD4"/>
    <w:rsid w:val="00EB365E"/>
    <w:rsid w:val="00ED77B8"/>
    <w:rsid w:val="00EF4744"/>
    <w:rsid w:val="00F426D4"/>
    <w:rsid w:val="00F50675"/>
    <w:rsid w:val="00F6482E"/>
    <w:rsid w:val="00F76599"/>
    <w:rsid w:val="00F87E1E"/>
    <w:rsid w:val="00F94F6E"/>
    <w:rsid w:val="00FA723C"/>
    <w:rsid w:val="00FB5373"/>
    <w:rsid w:val="00FF5B18"/>
    <w:rsid w:val="DAF7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0"/>
    <w:rPr>
      <w:color w:val="0000FF"/>
      <w:u w:val="single"/>
    </w:rPr>
  </w:style>
  <w:style w:type="character" w:customStyle="1" w:styleId="11">
    <w:name w:val="laiyuan_title"/>
    <w:basedOn w:val="8"/>
    <w:qFormat/>
    <w:uiPriority w:val="0"/>
  </w:style>
  <w:style w:type="character" w:customStyle="1" w:styleId="12">
    <w:name w:val="laiyuan_value"/>
    <w:basedOn w:val="8"/>
    <w:qFormat/>
    <w:uiPriority w:val="0"/>
  </w:style>
  <w:style w:type="character" w:customStyle="1" w:styleId="13">
    <w:name w:val="font"/>
    <w:basedOn w:val="8"/>
    <w:qFormat/>
    <w:uiPriority w:val="0"/>
  </w:style>
  <w:style w:type="character" w:customStyle="1" w:styleId="14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新宋体...簀." w:hAnsi="Times New Roman" w:eastAsia="新宋体...簀." w:cs="Times New Roman"/>
      <w:color w:val="000000"/>
      <w:kern w:val="0"/>
      <w:sz w:val="24"/>
      <w:szCs w:val="24"/>
      <w:lang w:val="en-US" w:eastAsia="zh-CN" w:bidi="ar-SA"/>
    </w:rPr>
  </w:style>
  <w:style w:type="character" w:customStyle="1" w:styleId="17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gree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507</Words>
  <Characters>2892</Characters>
  <Lines>24</Lines>
  <Paragraphs>6</Paragraphs>
  <TotalTime>8</TotalTime>
  <ScaleCrop>false</ScaleCrop>
  <LinksUpToDate>false</LinksUpToDate>
  <CharactersWithSpaces>3393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2022-11-28T11:42:00Z</dcterms:created>
  <dc:creator>微软用户</dc:creator>
  <cp:lastModifiedBy>uos</cp:lastModifiedBy>
  <cp:lastPrinted>2022-11-28T11:25:00Z</cp:lastPrinted>
  <dcterms:modified xsi:type="dcterms:W3CDTF">2022-11-28T14:32:14Z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